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3C8" w:rsidRPr="00AC3565" w:rsidRDefault="00DD43C8" w:rsidP="00DD4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DD43C8">
        <w:rPr>
          <w:rFonts w:ascii="Times New Roman" w:hAnsi="Times New Roman" w:cs="Times New Roman"/>
          <w:color w:val="404040" w:themeColor="text1" w:themeTint="BF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-118110</wp:posOffset>
            </wp:positionV>
            <wp:extent cx="1424305" cy="1162050"/>
            <wp:effectExtent l="19050" t="0" r="4445" b="0"/>
            <wp:wrapThrough wrapText="bothSides">
              <wp:wrapPolygon edited="0">
                <wp:start x="-289" y="0"/>
                <wp:lineTo x="-289" y="21246"/>
                <wp:lineTo x="21667" y="21246"/>
                <wp:lineTo x="21667" y="0"/>
                <wp:lineTo x="-289" y="0"/>
              </wp:wrapPolygon>
            </wp:wrapThrough>
            <wp:docPr id="1" name="Рисунок 1" descr="C:\Documents and Settings\User\Рабочий стол\Методическая работа\лукоморь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Методическая работа\лукоморь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777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</w:t>
      </w:r>
      <w:r w:rsidRPr="00AC356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Муниципальное дошкольное образовательное учреждение</w:t>
      </w:r>
    </w:p>
    <w:p w:rsidR="00DD43C8" w:rsidRPr="00AC3565" w:rsidRDefault="00DD43C8" w:rsidP="00DD4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AC356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Тисульский детский сад №2 </w:t>
      </w:r>
    </w:p>
    <w:p w:rsidR="00DD43C8" w:rsidRPr="00AC3565" w:rsidRDefault="00DD43C8" w:rsidP="00DD4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AC356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«Лукоморье»</w:t>
      </w:r>
    </w:p>
    <w:p w:rsidR="00DD43C8" w:rsidRPr="00AC3565" w:rsidRDefault="00DD43C8" w:rsidP="00DD4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D43C8" w:rsidRPr="00AC3565" w:rsidRDefault="00DD43C8" w:rsidP="00DD4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D43C8" w:rsidRPr="00AC3565" w:rsidRDefault="00DD43C8" w:rsidP="00DD4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D43C8" w:rsidRPr="00AC3565" w:rsidRDefault="00DD43C8" w:rsidP="00DD4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D43C8" w:rsidRPr="00AC3565" w:rsidRDefault="00DD43C8" w:rsidP="00DD4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D43C8" w:rsidRPr="00AC3565" w:rsidRDefault="00DD43C8" w:rsidP="00DD4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D43C8" w:rsidRPr="00AC3565" w:rsidRDefault="00DD43C8" w:rsidP="00DD4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D43C8" w:rsidRPr="00AC3565" w:rsidRDefault="00DD43C8" w:rsidP="00DD4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D43C8" w:rsidRPr="00AC3565" w:rsidRDefault="00DD43C8" w:rsidP="00DD43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D43C8" w:rsidRPr="00AC3565" w:rsidRDefault="00DD43C8" w:rsidP="00DD4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D43C8" w:rsidRPr="00627774" w:rsidRDefault="00DD43C8" w:rsidP="00DD43C8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32"/>
          <w:szCs w:val="32"/>
        </w:rPr>
      </w:pPr>
      <w:r w:rsidRPr="00627774">
        <w:rPr>
          <w:rFonts w:ascii="Times New Roman" w:hAnsi="Times New Roman" w:cs="Times New Roman"/>
          <w:b/>
          <w:bCs/>
          <w:color w:val="404040" w:themeColor="text1" w:themeTint="BF"/>
          <w:sz w:val="32"/>
          <w:szCs w:val="32"/>
        </w:rPr>
        <w:t xml:space="preserve">Обобщение </w:t>
      </w:r>
      <w:proofErr w:type="gramStart"/>
      <w:r w:rsidRPr="00627774">
        <w:rPr>
          <w:rFonts w:ascii="Times New Roman" w:hAnsi="Times New Roman" w:cs="Times New Roman"/>
          <w:b/>
          <w:bCs/>
          <w:color w:val="404040" w:themeColor="text1" w:themeTint="BF"/>
          <w:sz w:val="32"/>
          <w:szCs w:val="32"/>
        </w:rPr>
        <w:t xml:space="preserve">опыта </w:t>
      </w:r>
      <w:r>
        <w:rPr>
          <w:rFonts w:ascii="Times New Roman" w:hAnsi="Times New Roman" w:cs="Times New Roman"/>
          <w:b/>
          <w:bCs/>
          <w:color w:val="404040" w:themeColor="text1" w:themeTint="BF"/>
          <w:sz w:val="32"/>
          <w:szCs w:val="32"/>
        </w:rPr>
        <w:t xml:space="preserve">работы </w:t>
      </w:r>
      <w:r w:rsidRPr="00627774">
        <w:rPr>
          <w:rFonts w:ascii="Times New Roman" w:hAnsi="Times New Roman" w:cs="Times New Roman"/>
          <w:b/>
          <w:bCs/>
          <w:color w:val="404040" w:themeColor="text1" w:themeTint="BF"/>
          <w:sz w:val="32"/>
          <w:szCs w:val="32"/>
        </w:rPr>
        <w:t>творческой группы муниципальной площадки</w:t>
      </w:r>
      <w:proofErr w:type="gramEnd"/>
      <w:r w:rsidRPr="00627774">
        <w:rPr>
          <w:rFonts w:ascii="Times New Roman" w:hAnsi="Times New Roman" w:cs="Times New Roman"/>
          <w:b/>
          <w:bCs/>
          <w:color w:val="404040" w:themeColor="text1" w:themeTint="BF"/>
          <w:sz w:val="32"/>
          <w:szCs w:val="32"/>
        </w:rPr>
        <w:t xml:space="preserve">: </w:t>
      </w:r>
    </w:p>
    <w:p w:rsidR="00DD43C8" w:rsidRPr="00627774" w:rsidRDefault="00DD43C8" w:rsidP="00DD43C8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32"/>
          <w:szCs w:val="32"/>
        </w:rPr>
      </w:pPr>
      <w:r w:rsidRPr="00627774">
        <w:rPr>
          <w:rFonts w:ascii="Times New Roman" w:hAnsi="Times New Roman" w:cs="Times New Roman"/>
          <w:b/>
          <w:bCs/>
          <w:color w:val="404040" w:themeColor="text1" w:themeTint="BF"/>
          <w:sz w:val="32"/>
          <w:szCs w:val="32"/>
        </w:rPr>
        <w:t xml:space="preserve"> </w:t>
      </w:r>
      <w:r w:rsidRPr="00627774">
        <w:rPr>
          <w:rFonts w:ascii="Times New Roman" w:eastAsia="Times New Roman" w:hAnsi="Times New Roman" w:cs="Times New Roman"/>
          <w:b/>
          <w:bCs/>
          <w:color w:val="404040" w:themeColor="text1" w:themeTint="BF"/>
          <w:sz w:val="32"/>
          <w:szCs w:val="32"/>
        </w:rPr>
        <w:t>«Развитие познавательно-исследовательской деятельности у дошкольников через раннюю профориентацию».</w:t>
      </w:r>
    </w:p>
    <w:p w:rsidR="00DD43C8" w:rsidRPr="00AC3565" w:rsidRDefault="00DD43C8" w:rsidP="00DD4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D43C8" w:rsidRPr="00AC3565" w:rsidRDefault="00DD43C8" w:rsidP="00DD4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D43C8" w:rsidRPr="00AC3565" w:rsidRDefault="00DD43C8" w:rsidP="00DD4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D43C8" w:rsidRPr="00AC3565" w:rsidRDefault="00DD43C8" w:rsidP="00DD4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D43C8" w:rsidRPr="00AC3565" w:rsidRDefault="00DD43C8" w:rsidP="00DD4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D43C8" w:rsidRPr="00AC3565" w:rsidRDefault="00DD43C8" w:rsidP="00DD4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D43C8" w:rsidRPr="00AC3565" w:rsidRDefault="00DD43C8" w:rsidP="00DD4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D43C8" w:rsidRPr="00AC3565" w:rsidRDefault="00DD43C8" w:rsidP="00DD4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D43C8" w:rsidRPr="00AC3565" w:rsidRDefault="00DD43C8" w:rsidP="00DD43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D43C8" w:rsidRPr="00AC3565" w:rsidRDefault="00DD43C8" w:rsidP="00DD4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D43C8" w:rsidRPr="00AC3565" w:rsidRDefault="00DD43C8" w:rsidP="00DD4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D43C8" w:rsidRPr="00AC3565" w:rsidRDefault="00DD43C8" w:rsidP="00DD43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AC3565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Подготовил</w:t>
      </w:r>
      <w:r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а</w:t>
      </w:r>
      <w:r w:rsidRPr="00AC3565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:</w:t>
      </w:r>
    </w:p>
    <w:p w:rsidR="00DD43C8" w:rsidRPr="00AC3565" w:rsidRDefault="00DD43C8" w:rsidP="00DD43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AC356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руководитель творческой группы </w:t>
      </w:r>
    </w:p>
    <w:p w:rsidR="00DD43C8" w:rsidRPr="00AC3565" w:rsidRDefault="00DD43C8" w:rsidP="00DD43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AC356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Темникова Н.А.</w:t>
      </w:r>
    </w:p>
    <w:p w:rsidR="00DD43C8" w:rsidRPr="00AC3565" w:rsidRDefault="00DD43C8" w:rsidP="00DD43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D43C8" w:rsidRPr="00AC3565" w:rsidRDefault="00DD43C8" w:rsidP="00DD43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D43C8" w:rsidRPr="00AC3565" w:rsidRDefault="00DD43C8" w:rsidP="00DD43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D43C8" w:rsidRPr="00AC3565" w:rsidRDefault="00DD43C8" w:rsidP="00DD43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D43C8" w:rsidRPr="00AC3565" w:rsidRDefault="00DD43C8" w:rsidP="00DD43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D43C8" w:rsidRPr="00AC3565" w:rsidRDefault="00DD43C8" w:rsidP="00DD43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D43C8" w:rsidRPr="00AC3565" w:rsidRDefault="00DD43C8" w:rsidP="00DD4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AC356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пгт. Тисуль</w:t>
      </w:r>
    </w:p>
    <w:p w:rsidR="00DD43C8" w:rsidRPr="00AC3565" w:rsidRDefault="00DD43C8" w:rsidP="00DD43C8">
      <w:pPr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AC356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2022г</w:t>
      </w:r>
    </w:p>
    <w:p w:rsidR="00DD43C8" w:rsidRDefault="00DD43C8" w:rsidP="00627774">
      <w:pPr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DD43C8" w:rsidRDefault="00F12363" w:rsidP="00DD43C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</w:rPr>
      </w:pPr>
      <w:r w:rsidRPr="00AC3565"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 xml:space="preserve">На базе МДОУ Тисульского детского сада №2 «Лукоморье» с начала учебного года начала работать творческая группа по теме: </w:t>
      </w:r>
      <w:r w:rsidRPr="00AC3565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</w:rPr>
        <w:t>«Развитие познавательно-исследовательской деятельности у дошкольников через раннюю профориентацию»</w:t>
      </w:r>
      <w:r w:rsidR="00DD43C8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</w:rPr>
        <w:t>.</w:t>
      </w:r>
    </w:p>
    <w:p w:rsidR="00F12363" w:rsidRPr="00DD43C8" w:rsidRDefault="00F12363" w:rsidP="00DD43C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</w:rPr>
      </w:pPr>
      <w:r w:rsidRPr="00DD43C8">
        <w:rPr>
          <w:rFonts w:ascii="Times New Roman" w:hAnsi="Times New Roman" w:cs="Times New Roman"/>
          <w:b/>
          <w:i/>
          <w:color w:val="404040" w:themeColor="text1" w:themeTint="BF"/>
          <w:sz w:val="28"/>
          <w:szCs w:val="28"/>
        </w:rPr>
        <w:t>Целью деятельности творческой группы ДОУ является:</w:t>
      </w:r>
      <w:r w:rsidRPr="00DD43C8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</w:t>
      </w:r>
      <w:r w:rsidRPr="00DD43C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расширение знаний о мире </w:t>
      </w:r>
      <w:r w:rsidRPr="00DD43C8">
        <w:rPr>
          <w:rStyle w:val="a5"/>
          <w:rFonts w:ascii="Times New Roman" w:hAnsi="Times New Roman" w:cs="Times New Roman"/>
          <w:b w:val="0"/>
          <w:color w:val="404040" w:themeColor="text1" w:themeTint="BF"/>
          <w:sz w:val="28"/>
          <w:szCs w:val="28"/>
          <w:bdr w:val="none" w:sz="0" w:space="0" w:color="auto" w:frame="1"/>
        </w:rPr>
        <w:t>профессий</w:t>
      </w:r>
      <w:r w:rsidRPr="00DD43C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 формирование интереса к трудовой деятельности взрослых.</w:t>
      </w:r>
    </w:p>
    <w:p w:rsidR="00F12363" w:rsidRPr="00AC3565" w:rsidRDefault="00F12363" w:rsidP="00DD43C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404040" w:themeColor="text1" w:themeTint="BF"/>
          <w:sz w:val="28"/>
          <w:szCs w:val="28"/>
        </w:rPr>
      </w:pPr>
      <w:r w:rsidRPr="00AC3565">
        <w:rPr>
          <w:color w:val="404040" w:themeColor="text1" w:themeTint="BF"/>
          <w:sz w:val="28"/>
          <w:szCs w:val="28"/>
        </w:rPr>
        <w:t>Для достижения поставленной цели определены  следующие задачи, они представлены на слайде:</w:t>
      </w:r>
    </w:p>
    <w:p w:rsidR="00F12363" w:rsidRPr="00AC3565" w:rsidRDefault="00F12363" w:rsidP="00DD43C8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AC356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формировать представление о профессиях, направленных на удовлетворение потребностей человека и общества; </w:t>
      </w:r>
    </w:p>
    <w:p w:rsidR="00F12363" w:rsidRPr="00AC3565" w:rsidRDefault="00F12363" w:rsidP="00DD43C8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AC356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формировать представление о сложных трудовых операциях и механизмах; </w:t>
      </w:r>
    </w:p>
    <w:p w:rsidR="00F12363" w:rsidRPr="00AC3565" w:rsidRDefault="00F12363" w:rsidP="00DD43C8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AC356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формировать первичные представления о мотивах труда людей; </w:t>
      </w:r>
    </w:p>
    <w:p w:rsidR="00F12363" w:rsidRPr="00AC3565" w:rsidRDefault="00F12363" w:rsidP="00DD43C8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AC356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формировать представления о видах трудовой деятельности, приносящих пользу людям и описанных в художественной литературе; </w:t>
      </w:r>
    </w:p>
    <w:p w:rsidR="00F12363" w:rsidRPr="00AC3565" w:rsidRDefault="00F12363" w:rsidP="00DD43C8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AC356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учить сравнивать профессии; </w:t>
      </w:r>
    </w:p>
    <w:p w:rsidR="00F12363" w:rsidRPr="00AC3565" w:rsidRDefault="00F12363" w:rsidP="00DD43C8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AC356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формировать первоначальные представления о некоторых видах труда взрослых, простейших трудовых операциях и материалах; </w:t>
      </w:r>
    </w:p>
    <w:p w:rsidR="00DD43C8" w:rsidRDefault="00F12363" w:rsidP="00DD43C8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AC356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учить вычленять труд взрослых как особую деятельность, направленную на заботу о людях.</w:t>
      </w:r>
    </w:p>
    <w:p w:rsidR="00A01DF7" w:rsidRDefault="00A35268" w:rsidP="00A01DF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</w:pPr>
      <w:r w:rsidRPr="00AC3565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С</w:t>
      </w:r>
      <w:r w:rsidR="00F12363" w:rsidRPr="00AC3565">
        <w:rPr>
          <w:rFonts w:ascii="Times New Roman" w:hAnsi="Times New Roman" w:cs="Times New Roman"/>
          <w:bCs/>
          <w:color w:val="404040" w:themeColor="text1" w:themeTint="BF"/>
          <w:sz w:val="28"/>
          <w:szCs w:val="28"/>
        </w:rPr>
        <w:t>остоялась защита разработанных и реализованных проектов всех возрастных групп «Вперёд, к  будущей профессии!».</w:t>
      </w:r>
    </w:p>
    <w:p w:rsidR="00A01DF7" w:rsidRDefault="00F12363" w:rsidP="00A01DF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proofErr w:type="gramStart"/>
      <w:r w:rsidRPr="00AC356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Педагоги группы «Белочка» представили проект «Знакомство с профессией врача»</w:t>
      </w:r>
      <w:r w:rsidR="00A35268" w:rsidRPr="00AC356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 г</w:t>
      </w:r>
      <w:r w:rsidRPr="00AC356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руппа «Золотая рыбка» </w:t>
      </w:r>
      <w:r w:rsidR="00A35268" w:rsidRPr="00AC356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- </w:t>
      </w:r>
      <w:r w:rsidRPr="00AC356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«Правила дорожного движения»</w:t>
      </w:r>
      <w:r w:rsidR="00A35268" w:rsidRPr="00AC356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 г</w:t>
      </w:r>
      <w:r w:rsidRPr="00AC356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руппа «Звездочёты» представила свой проект «Все работы хороши, все профессии важны»</w:t>
      </w:r>
      <w:r w:rsidR="00A35268" w:rsidRPr="00AC356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 г</w:t>
      </w:r>
      <w:r w:rsidRPr="00AC356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руппа «Кот учёный»</w:t>
      </w:r>
      <w:r w:rsidR="00A35268" w:rsidRPr="00AC356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-</w:t>
      </w:r>
      <w:r w:rsidRPr="00AC356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«Профессия на все времена – пекарь»</w:t>
      </w:r>
      <w:r w:rsidR="00A35268" w:rsidRPr="00AC356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 г</w:t>
      </w:r>
      <w:r w:rsidRPr="00AC356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руппа «33 богатыря» проект «Все работы хороши, выбирай на вкус!»</w:t>
      </w:r>
      <w:r w:rsidR="00A35268" w:rsidRPr="00AC356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 с</w:t>
      </w:r>
      <w:r w:rsidRPr="00AC356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пециалисты представили проект «Юные пожарные!»</w:t>
      </w:r>
      <w:r w:rsidR="00A01DF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  <w:r w:rsidRPr="00AC356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proofErr w:type="gramEnd"/>
    </w:p>
    <w:p w:rsidR="00A01DF7" w:rsidRDefault="00A01DF7" w:rsidP="00A01DF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>В январе 2022</w:t>
      </w:r>
      <w:r w:rsidR="007E6C67" w:rsidRPr="00AC356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г. в нашем учреждении оформлена э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кскурсионная площадка «Мозай</w:t>
      </w:r>
      <w:r w:rsidR="00A35268" w:rsidRPr="00AC356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ка профессий»</w:t>
      </w:r>
      <w:r w:rsidR="007E6C67" w:rsidRPr="00AC356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 где педагоги каждой возрастной групп</w:t>
      </w:r>
      <w:r w:rsidR="00D235AE" w:rsidRPr="00AC356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ы предоставили фото с экскурсий, а </w:t>
      </w:r>
      <w:r w:rsidR="00AC356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затем</w:t>
      </w:r>
      <w:r w:rsidR="00D235AE" w:rsidRPr="00AC356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создан альбом.</w:t>
      </w:r>
    </w:p>
    <w:p w:rsidR="00A01DF7" w:rsidRDefault="007E6C67" w:rsidP="00A01DF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AC356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Также, членами творческой группы</w:t>
      </w:r>
      <w:r w:rsidR="00B75A71" w:rsidRPr="00AC356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изготовлено д</w:t>
      </w:r>
      <w:r w:rsidR="00A01DF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идактическое пособие </w:t>
      </w:r>
      <w:r w:rsidRPr="00AC356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«Кален</w:t>
      </w:r>
      <w:r w:rsidR="00A01DF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дарь профессий</w:t>
      </w:r>
      <w:r w:rsidRPr="00AC356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»</w:t>
      </w:r>
      <w:r w:rsidR="00B75A71" w:rsidRPr="00AC356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 для использования в работе с детьми при ознакомлении с профессиями.</w:t>
      </w:r>
      <w:r w:rsidR="00A01DF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В альбоме рассписаны по датам празднования различных профессий с иллюстрированным материалом</w:t>
      </w:r>
      <w:proofErr w:type="gramStart"/>
      <w:r w:rsidR="00A01DF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  <w:r w:rsidR="00900D3D" w:rsidRPr="00AC356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</w:t>
      </w:r>
      <w:proofErr w:type="gramEnd"/>
      <w:r w:rsidR="00900D3D" w:rsidRPr="00AC356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данный момент педагоги готовят презентации сюжетно-ролевых игр «Парад профессий»</w:t>
      </w:r>
      <w:r w:rsidR="000478A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, </w:t>
      </w:r>
      <w:r w:rsidR="00900D3D" w:rsidRPr="00AC356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где будут представлены </w:t>
      </w:r>
      <w:r w:rsidR="000478A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разные </w:t>
      </w:r>
      <w:r w:rsidR="00900D3D" w:rsidRPr="00AC356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профессии</w:t>
      </w:r>
      <w:r w:rsidR="000478A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  <w:r w:rsidR="00A01DF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DD43C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 марте 2022</w:t>
      </w:r>
      <w:r w:rsidR="00D235AE" w:rsidRPr="00AC356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г. </w:t>
      </w:r>
      <w:proofErr w:type="gramStart"/>
      <w:r w:rsidR="00D235AE" w:rsidRPr="00AC356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</w:t>
      </w:r>
      <w:r w:rsidR="00900D3D" w:rsidRPr="00AC356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зготовлен</w:t>
      </w:r>
      <w:r w:rsidR="00A01DF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ы</w:t>
      </w:r>
      <w:proofErr w:type="gramEnd"/>
      <w:r w:rsidR="00900D3D" w:rsidRPr="00AC356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тематическ</w:t>
      </w:r>
      <w:r w:rsidR="00DD43C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</w:t>
      </w:r>
      <w:r w:rsidR="00A01DF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е</w:t>
      </w:r>
      <w:r w:rsidR="00DD43C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A01DF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лэпбуки</w:t>
      </w:r>
      <w:r w:rsidR="00DD43C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по профессиям</w:t>
      </w:r>
      <w:r w:rsidR="00A01DF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 каждой группе.</w:t>
      </w:r>
    </w:p>
    <w:p w:rsidR="004A1508" w:rsidRDefault="00A01DF7" w:rsidP="00A01DF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Продолжается разработка планом экскурсий с составлением конспектов</w:t>
      </w:r>
      <w:r w:rsidR="004A150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по каждой возрастной группе.</w:t>
      </w:r>
    </w:p>
    <w:p w:rsidR="00F7703A" w:rsidRDefault="00F7703A" w:rsidP="00A01DF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sectPr w:rsidR="00F7703A" w:rsidSect="00F7703A">
      <w:pgSz w:w="11906" w:h="16838"/>
      <w:pgMar w:top="426" w:right="1274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76D0B"/>
    <w:multiLevelType w:val="hybridMultilevel"/>
    <w:tmpl w:val="CB82F6E0"/>
    <w:lvl w:ilvl="0" w:tplc="B9242340">
      <w:start w:val="2021"/>
      <w:numFmt w:val="decimal"/>
      <w:lvlText w:val="%1"/>
      <w:lvlJc w:val="left"/>
      <w:pPr>
        <w:ind w:left="5562" w:hanging="600"/>
      </w:pPr>
    </w:lvl>
    <w:lvl w:ilvl="1" w:tplc="04190019">
      <w:start w:val="1"/>
      <w:numFmt w:val="decimal"/>
      <w:lvlText w:val="%2."/>
      <w:lvlJc w:val="left"/>
      <w:pPr>
        <w:tabs>
          <w:tab w:val="num" w:pos="6042"/>
        </w:tabs>
        <w:ind w:left="6042" w:hanging="360"/>
      </w:pPr>
    </w:lvl>
    <w:lvl w:ilvl="2" w:tplc="0419001B">
      <w:start w:val="1"/>
      <w:numFmt w:val="decimal"/>
      <w:lvlText w:val="%3."/>
      <w:lvlJc w:val="left"/>
      <w:pPr>
        <w:tabs>
          <w:tab w:val="num" w:pos="6762"/>
        </w:tabs>
        <w:ind w:left="6762" w:hanging="360"/>
      </w:pPr>
    </w:lvl>
    <w:lvl w:ilvl="3" w:tplc="0419000F">
      <w:start w:val="1"/>
      <w:numFmt w:val="decimal"/>
      <w:lvlText w:val="%4."/>
      <w:lvlJc w:val="left"/>
      <w:pPr>
        <w:tabs>
          <w:tab w:val="num" w:pos="7482"/>
        </w:tabs>
        <w:ind w:left="7482" w:hanging="360"/>
      </w:pPr>
    </w:lvl>
    <w:lvl w:ilvl="4" w:tplc="04190019">
      <w:start w:val="1"/>
      <w:numFmt w:val="decimal"/>
      <w:lvlText w:val="%5."/>
      <w:lvlJc w:val="left"/>
      <w:pPr>
        <w:tabs>
          <w:tab w:val="num" w:pos="8202"/>
        </w:tabs>
        <w:ind w:left="8202" w:hanging="360"/>
      </w:pPr>
    </w:lvl>
    <w:lvl w:ilvl="5" w:tplc="0419001B">
      <w:start w:val="1"/>
      <w:numFmt w:val="decimal"/>
      <w:lvlText w:val="%6."/>
      <w:lvlJc w:val="left"/>
      <w:pPr>
        <w:tabs>
          <w:tab w:val="num" w:pos="8922"/>
        </w:tabs>
        <w:ind w:left="8922" w:hanging="360"/>
      </w:pPr>
    </w:lvl>
    <w:lvl w:ilvl="6" w:tplc="0419000F">
      <w:start w:val="1"/>
      <w:numFmt w:val="decimal"/>
      <w:lvlText w:val="%7."/>
      <w:lvlJc w:val="left"/>
      <w:pPr>
        <w:tabs>
          <w:tab w:val="num" w:pos="9642"/>
        </w:tabs>
        <w:ind w:left="9642" w:hanging="360"/>
      </w:pPr>
    </w:lvl>
    <w:lvl w:ilvl="7" w:tplc="04190019">
      <w:start w:val="1"/>
      <w:numFmt w:val="decimal"/>
      <w:lvlText w:val="%8."/>
      <w:lvlJc w:val="left"/>
      <w:pPr>
        <w:tabs>
          <w:tab w:val="num" w:pos="10362"/>
        </w:tabs>
        <w:ind w:left="10362" w:hanging="360"/>
      </w:pPr>
    </w:lvl>
    <w:lvl w:ilvl="8" w:tplc="0419001B">
      <w:start w:val="1"/>
      <w:numFmt w:val="decimal"/>
      <w:lvlText w:val="%9."/>
      <w:lvlJc w:val="left"/>
      <w:pPr>
        <w:tabs>
          <w:tab w:val="num" w:pos="11082"/>
        </w:tabs>
        <w:ind w:left="11082" w:hanging="360"/>
      </w:pPr>
    </w:lvl>
  </w:abstractNum>
  <w:abstractNum w:abstractNumId="1">
    <w:nsid w:val="6FD4624A"/>
    <w:multiLevelType w:val="hybridMultilevel"/>
    <w:tmpl w:val="13CE23A8"/>
    <w:lvl w:ilvl="0" w:tplc="E1C6EC9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0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12363"/>
    <w:rsid w:val="00003AF5"/>
    <w:rsid w:val="000478A0"/>
    <w:rsid w:val="000F55D9"/>
    <w:rsid w:val="00123A22"/>
    <w:rsid w:val="00172DAD"/>
    <w:rsid w:val="00370329"/>
    <w:rsid w:val="003F2860"/>
    <w:rsid w:val="004A1508"/>
    <w:rsid w:val="0055376C"/>
    <w:rsid w:val="00627774"/>
    <w:rsid w:val="006C503E"/>
    <w:rsid w:val="007E6C67"/>
    <w:rsid w:val="00900D3D"/>
    <w:rsid w:val="00946D32"/>
    <w:rsid w:val="00983276"/>
    <w:rsid w:val="00A01DF7"/>
    <w:rsid w:val="00A35268"/>
    <w:rsid w:val="00AC3565"/>
    <w:rsid w:val="00B75A71"/>
    <w:rsid w:val="00D235AE"/>
    <w:rsid w:val="00DD43C8"/>
    <w:rsid w:val="00F12363"/>
    <w:rsid w:val="00F77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3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12363"/>
    <w:pPr>
      <w:ind w:left="720"/>
      <w:contextualSpacing/>
    </w:pPr>
  </w:style>
  <w:style w:type="character" w:styleId="a5">
    <w:name w:val="Strong"/>
    <w:basedOn w:val="a0"/>
    <w:uiPriority w:val="22"/>
    <w:qFormat/>
    <w:rsid w:val="00F123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VAT</dc:creator>
  <cp:lastModifiedBy>User</cp:lastModifiedBy>
  <cp:revision>5</cp:revision>
  <cp:lastPrinted>2022-01-25T12:19:00Z</cp:lastPrinted>
  <dcterms:created xsi:type="dcterms:W3CDTF">2022-01-24T15:00:00Z</dcterms:created>
  <dcterms:modified xsi:type="dcterms:W3CDTF">2022-06-03T02:48:00Z</dcterms:modified>
</cp:coreProperties>
</file>